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26C0" w14:textId="26ECF490" w:rsidR="00BD5027" w:rsidRDefault="00D21E29">
      <w:r>
        <w:t>ICCF ARBITRATION COMMITTEE</w:t>
      </w:r>
    </w:p>
    <w:p w14:paraId="6FB6211F" w14:textId="392192F4" w:rsidR="00D21E29" w:rsidRDefault="00D21E29"/>
    <w:p w14:paraId="580F7BAC" w14:textId="142C7020" w:rsidR="00D21E29" w:rsidRDefault="00D21E29">
      <w:r>
        <w:t>ANNUAL REPORT TO CONGRESS- LLANDUDNO 2018</w:t>
      </w:r>
    </w:p>
    <w:p w14:paraId="07D6346D" w14:textId="3FA5E0EF" w:rsidR="00D21E29" w:rsidRDefault="00D21E29"/>
    <w:p w14:paraId="59B31886" w14:textId="000BAEDB" w:rsidR="00D21E29" w:rsidRDefault="00D21E29" w:rsidP="00D21E29">
      <w:pPr>
        <w:pStyle w:val="ListParagraph"/>
        <w:numPr>
          <w:ilvl w:val="0"/>
          <w:numId w:val="1"/>
        </w:numPr>
      </w:pPr>
      <w:r>
        <w:t xml:space="preserve">Save as to dealing with appeals on the same </w:t>
      </w:r>
      <w:r w:rsidR="00EC0802">
        <w:t>issue</w:t>
      </w:r>
      <w:r>
        <w:t xml:space="preserve"> the Committee has had a quiet year.</w:t>
      </w:r>
    </w:p>
    <w:p w14:paraId="75A026CB" w14:textId="77777777" w:rsidR="00D21E29" w:rsidRDefault="00D21E29" w:rsidP="00D21E29">
      <w:pPr>
        <w:pStyle w:val="ListParagraph"/>
      </w:pPr>
    </w:p>
    <w:p w14:paraId="32B62197" w14:textId="0C32540E" w:rsidR="00D21E29" w:rsidRDefault="00D21E29" w:rsidP="00D21E29">
      <w:pPr>
        <w:pStyle w:val="ListParagraph"/>
        <w:numPr>
          <w:ilvl w:val="0"/>
          <w:numId w:val="1"/>
        </w:numPr>
      </w:pPr>
      <w:r>
        <w:t xml:space="preserve"> The </w:t>
      </w:r>
      <w:bookmarkStart w:id="0" w:name="_GoBack"/>
      <w:bookmarkEnd w:id="0"/>
      <w:r>
        <w:t xml:space="preserve">appeals concerned players regularly exceeding time limits and continuing to do so despite written warnings. The games in question were not lost positions </w:t>
      </w:r>
      <w:proofErr w:type="gramStart"/>
      <w:r>
        <w:t>and in all cases</w:t>
      </w:r>
      <w:proofErr w:type="gramEnd"/>
      <w:r>
        <w:t xml:space="preserve"> </w:t>
      </w:r>
      <w:r w:rsidR="00E43FF8">
        <w:t>the automatic reminders had been issued by the server.</w:t>
      </w:r>
    </w:p>
    <w:p w14:paraId="26DDCC03" w14:textId="77777777" w:rsidR="00E43FF8" w:rsidRDefault="00E43FF8" w:rsidP="00E43FF8">
      <w:pPr>
        <w:pStyle w:val="ListParagraph"/>
      </w:pPr>
    </w:p>
    <w:p w14:paraId="07D238E8" w14:textId="229DDEC5" w:rsidR="00E43FF8" w:rsidRDefault="00E43FF8" w:rsidP="00D21E29">
      <w:pPr>
        <w:pStyle w:val="ListParagraph"/>
        <w:numPr>
          <w:ilvl w:val="0"/>
          <w:numId w:val="1"/>
        </w:numPr>
      </w:pPr>
      <w:r>
        <w:t xml:space="preserve">The Committee had no hesitation in upholding the </w:t>
      </w:r>
      <w:proofErr w:type="gramStart"/>
      <w:r>
        <w:t>two year</w:t>
      </w:r>
      <w:proofErr w:type="gramEnd"/>
      <w:r>
        <w:t xml:space="preserve"> suspension imposed by the World Tournament Director for a first offence under ICCF Rules </w:t>
      </w:r>
      <w:r w:rsidR="00EC0802">
        <w:t>D</w:t>
      </w:r>
      <w:r>
        <w:t xml:space="preserve">isciplinary Procedures and Penalties Paragraph 1.7.2. </w:t>
      </w:r>
    </w:p>
    <w:p w14:paraId="0F508844" w14:textId="77777777" w:rsidR="00E43FF8" w:rsidRDefault="00E43FF8" w:rsidP="00E43FF8">
      <w:pPr>
        <w:pStyle w:val="ListParagraph"/>
      </w:pPr>
    </w:p>
    <w:p w14:paraId="7EBF6347" w14:textId="27864447" w:rsidR="00E43FF8" w:rsidRDefault="00E43FF8" w:rsidP="00D21E29">
      <w:pPr>
        <w:pStyle w:val="ListParagraph"/>
        <w:numPr>
          <w:ilvl w:val="0"/>
          <w:numId w:val="1"/>
        </w:numPr>
      </w:pPr>
      <w:r>
        <w:t xml:space="preserve">In this day and age, with the proliferation of drawn games, a “gift” of a point gives the winner a huge advantage in the relevant </w:t>
      </w:r>
      <w:proofErr w:type="gramStart"/>
      <w:r>
        <w:t>tournament  and</w:t>
      </w:r>
      <w:proofErr w:type="gramEnd"/>
      <w:r>
        <w:t xml:space="preserve"> for a player to continue to allow his “ clock to run out” in tournaments after warnings given is </w:t>
      </w:r>
      <w:r w:rsidR="00EC0802">
        <w:t>a serious behavioural issue.</w:t>
      </w:r>
    </w:p>
    <w:p w14:paraId="4E6024A2" w14:textId="77777777" w:rsidR="00EC0802" w:rsidRDefault="00EC0802" w:rsidP="00EC0802">
      <w:pPr>
        <w:pStyle w:val="ListParagraph"/>
      </w:pPr>
    </w:p>
    <w:p w14:paraId="64F60D11" w14:textId="470ADF7C" w:rsidR="00EC0802" w:rsidRDefault="00EC0802" w:rsidP="00D21E29">
      <w:pPr>
        <w:pStyle w:val="ListParagraph"/>
        <w:numPr>
          <w:ilvl w:val="0"/>
          <w:numId w:val="1"/>
        </w:numPr>
      </w:pPr>
      <w:r>
        <w:t xml:space="preserve">The Arbitration Committee, current members </w:t>
      </w:r>
      <w:proofErr w:type="gramStart"/>
      <w:r>
        <w:t>myself</w:t>
      </w:r>
      <w:proofErr w:type="gramEnd"/>
      <w:r>
        <w:t>, Alan Borwell (SCO), Fritz Baumbach (GER), Ragnar Wikman (FIN) and Brian Jones (AUS) remain ready, willing and able to deal with all referrals during the coming year.</w:t>
      </w:r>
    </w:p>
    <w:p w14:paraId="575E9386" w14:textId="77777777" w:rsidR="00EC0802" w:rsidRDefault="00EC0802" w:rsidP="00EC0802">
      <w:pPr>
        <w:pStyle w:val="ListParagraph"/>
      </w:pPr>
    </w:p>
    <w:p w14:paraId="58DAA7A7" w14:textId="77E5025B" w:rsidR="00EC0802" w:rsidRDefault="00EC0802" w:rsidP="00EC0802">
      <w:pPr>
        <w:pStyle w:val="ListParagraph"/>
      </w:pPr>
    </w:p>
    <w:p w14:paraId="2798540C" w14:textId="29C46090" w:rsidR="00EC0802" w:rsidRDefault="00EC0802" w:rsidP="00EC0802">
      <w:pPr>
        <w:pStyle w:val="ListParagraph"/>
      </w:pPr>
      <w:r>
        <w:t xml:space="preserve">RVM HALL </w:t>
      </w:r>
    </w:p>
    <w:p w14:paraId="6DB94502" w14:textId="77994F9D" w:rsidR="00EC0802" w:rsidRDefault="00EC0802" w:rsidP="00EC0802">
      <w:pPr>
        <w:pStyle w:val="ListParagraph"/>
      </w:pPr>
    </w:p>
    <w:p w14:paraId="4F903DD5" w14:textId="340F2238" w:rsidR="00EC0802" w:rsidRDefault="00EC0802" w:rsidP="00EC0802">
      <w:pPr>
        <w:pStyle w:val="ListParagraph"/>
      </w:pPr>
      <w:r>
        <w:t>Chairman</w:t>
      </w:r>
    </w:p>
    <w:p w14:paraId="43A098DB" w14:textId="0314F396" w:rsidR="00EC0802" w:rsidRDefault="00EC0802" w:rsidP="00EC0802">
      <w:pPr>
        <w:pStyle w:val="ListParagraph"/>
      </w:pPr>
    </w:p>
    <w:p w14:paraId="55D175CB" w14:textId="7D5BD38B" w:rsidR="00EC0802" w:rsidRDefault="00EC0802" w:rsidP="00EC0802">
      <w:pPr>
        <w:pStyle w:val="ListParagraph"/>
      </w:pPr>
      <w:r>
        <w:t>30</w:t>
      </w:r>
      <w:r w:rsidRPr="00EC0802">
        <w:rPr>
          <w:vertAlign w:val="superscript"/>
        </w:rPr>
        <w:t>th</w:t>
      </w:r>
      <w:r>
        <w:t>. July 2018.</w:t>
      </w:r>
    </w:p>
    <w:sectPr w:rsidR="00EC0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D4EDF"/>
    <w:multiLevelType w:val="hybridMultilevel"/>
    <w:tmpl w:val="A3989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29"/>
    <w:rsid w:val="00093A90"/>
    <w:rsid w:val="006C356C"/>
    <w:rsid w:val="00BD5027"/>
    <w:rsid w:val="00D21E29"/>
    <w:rsid w:val="00E43FF8"/>
    <w:rsid w:val="00E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AA5C"/>
  <w15:chartTrackingRefBased/>
  <w15:docId w15:val="{8E4628DC-5CE2-4D07-955E-1FD8D667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Richard2</dc:creator>
  <cp:keywords/>
  <dc:description/>
  <cp:lastModifiedBy>Richard2</cp:lastModifiedBy>
  <cp:revision>2</cp:revision>
  <dcterms:created xsi:type="dcterms:W3CDTF">2018-07-30T15:35:00Z</dcterms:created>
  <dcterms:modified xsi:type="dcterms:W3CDTF">2018-07-30T19:14:00Z</dcterms:modified>
</cp:coreProperties>
</file>